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E7" w:rsidRDefault="00131EE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131EE7" w:rsidRDefault="00131EE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131EE7" w:rsidRDefault="0027747E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LEI Nº 2.579, DE 29 DE AGOSTO DE </w:t>
      </w:r>
      <w:r w:rsidR="00CC00AE">
        <w:rPr>
          <w:rFonts w:ascii="Arial" w:eastAsia="Arial" w:hAnsi="Arial" w:cs="Arial"/>
          <w:b/>
          <w:sz w:val="22"/>
          <w:szCs w:val="22"/>
        </w:rPr>
        <w:t>2017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131EE7" w:rsidRDefault="00131EE7">
      <w:pPr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131EE7">
      <w:pPr>
        <w:ind w:left="5046"/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ind w:left="504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Autoriza o poder executivo a abrir </w:t>
      </w:r>
      <w:r>
        <w:rPr>
          <w:rFonts w:ascii="Arial" w:eastAsia="Arial" w:hAnsi="Arial" w:cs="Arial"/>
          <w:b/>
          <w:sz w:val="22"/>
          <w:szCs w:val="22"/>
        </w:rPr>
        <w:t>crédito especial</w:t>
      </w:r>
      <w:r>
        <w:rPr>
          <w:rFonts w:ascii="Arial" w:eastAsia="Arial" w:hAnsi="Arial" w:cs="Arial"/>
          <w:sz w:val="22"/>
          <w:szCs w:val="22"/>
        </w:rPr>
        <w:t xml:space="preserve"> de R$ 260.000,00 (duzentos e sessenta mil </w:t>
      </w:r>
      <w:r w:rsidR="0027747E">
        <w:rPr>
          <w:rFonts w:ascii="Arial" w:eastAsia="Arial" w:hAnsi="Arial" w:cs="Arial"/>
          <w:sz w:val="22"/>
          <w:szCs w:val="22"/>
        </w:rPr>
        <w:t>reais)</w:t>
      </w:r>
      <w:r>
        <w:rPr>
          <w:rFonts w:ascii="Arial" w:eastAsia="Arial" w:hAnsi="Arial" w:cs="Arial"/>
          <w:sz w:val="22"/>
          <w:szCs w:val="22"/>
        </w:rPr>
        <w:t xml:space="preserve"> e dá outras providências.</w:t>
      </w:r>
    </w:p>
    <w:p w:rsidR="0027747E" w:rsidRPr="00D6400E" w:rsidRDefault="0027747E" w:rsidP="0027747E">
      <w:pPr>
        <w:ind w:left="2106" w:hanging="86"/>
        <w:jc w:val="both"/>
        <w:rPr>
          <w:rFonts w:ascii="Arial Narrow" w:hAnsi="Arial Narrow" w:cs="Arial"/>
          <w:sz w:val="22"/>
          <w:szCs w:val="22"/>
        </w:rPr>
      </w:pPr>
    </w:p>
    <w:p w:rsidR="0027747E" w:rsidRPr="0027747E" w:rsidRDefault="0027747E" w:rsidP="0027747E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27747E">
        <w:rPr>
          <w:rFonts w:ascii="Arial" w:hAnsi="Arial" w:cs="Arial"/>
          <w:b/>
          <w:sz w:val="22"/>
          <w:szCs w:val="22"/>
        </w:rPr>
        <w:t>Jussara Ana Bittencourt</w:t>
      </w:r>
      <w:r w:rsidRPr="0027747E">
        <w:rPr>
          <w:rFonts w:ascii="Arial" w:hAnsi="Arial" w:cs="Arial"/>
          <w:sz w:val="22"/>
          <w:szCs w:val="22"/>
        </w:rPr>
        <w:t>, Prefeita Municipal em Exercício, de São Miguel das Missões, RS, no uso das atribuições que lhe são conferidas pela Constituição Federal e Lei Orgânica Municipal.</w:t>
      </w:r>
    </w:p>
    <w:p w:rsidR="0027747E" w:rsidRPr="0027747E" w:rsidRDefault="0027747E" w:rsidP="0027747E">
      <w:pPr>
        <w:ind w:firstLine="851"/>
        <w:jc w:val="both"/>
        <w:rPr>
          <w:rFonts w:ascii="Arial" w:hAnsi="Arial" w:cs="Arial"/>
          <w:b/>
          <w:sz w:val="22"/>
          <w:szCs w:val="22"/>
        </w:rPr>
      </w:pPr>
    </w:p>
    <w:p w:rsidR="0027747E" w:rsidRPr="0027747E" w:rsidRDefault="0027747E" w:rsidP="0027747E">
      <w:pPr>
        <w:ind w:firstLine="851"/>
        <w:jc w:val="both"/>
        <w:rPr>
          <w:rFonts w:ascii="Arial" w:hAnsi="Arial" w:cs="Arial"/>
          <w:b/>
          <w:i/>
          <w:sz w:val="22"/>
          <w:szCs w:val="22"/>
        </w:rPr>
      </w:pPr>
      <w:r w:rsidRPr="0027747E">
        <w:rPr>
          <w:rFonts w:ascii="Arial" w:hAnsi="Arial" w:cs="Arial"/>
          <w:b/>
          <w:sz w:val="22"/>
          <w:szCs w:val="22"/>
        </w:rPr>
        <w:t>FAÇO SABER</w:t>
      </w:r>
      <w:r w:rsidRPr="0027747E">
        <w:rPr>
          <w:rFonts w:ascii="Arial" w:hAnsi="Arial" w:cs="Arial"/>
          <w:sz w:val="22"/>
          <w:szCs w:val="22"/>
        </w:rPr>
        <w:t>, que o Poder Legislativo aprovou e eu sanciono a seguinte;</w:t>
      </w:r>
    </w:p>
    <w:p w:rsidR="0027747E" w:rsidRPr="0027747E" w:rsidRDefault="0027747E" w:rsidP="0027747E">
      <w:pPr>
        <w:rPr>
          <w:rFonts w:ascii="Arial" w:hAnsi="Arial" w:cs="Arial"/>
          <w:sz w:val="22"/>
          <w:szCs w:val="22"/>
        </w:rPr>
      </w:pPr>
      <w:r w:rsidRPr="0027747E">
        <w:rPr>
          <w:rFonts w:ascii="Arial" w:hAnsi="Arial" w:cs="Arial"/>
          <w:sz w:val="22"/>
          <w:szCs w:val="22"/>
        </w:rPr>
        <w:t xml:space="preserve">  </w:t>
      </w:r>
    </w:p>
    <w:p w:rsidR="00131EE7" w:rsidRPr="0027747E" w:rsidRDefault="0027747E" w:rsidP="002774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27747E">
        <w:rPr>
          <w:rFonts w:ascii="Arial" w:hAnsi="Arial" w:cs="Arial"/>
          <w:b/>
          <w:sz w:val="22"/>
          <w:szCs w:val="22"/>
        </w:rPr>
        <w:t>LEI:</w:t>
      </w:r>
    </w:p>
    <w:p w:rsidR="00131EE7" w:rsidRDefault="00131EE7" w:rsidP="0027747E">
      <w:pPr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ind w:firstLine="209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Art. 1º -</w:t>
      </w:r>
      <w:r w:rsidRPr="0027747E">
        <w:rPr>
          <w:rFonts w:ascii="Arial" w:eastAsia="Arial" w:hAnsi="Arial" w:cs="Arial"/>
          <w:sz w:val="22"/>
          <w:szCs w:val="22"/>
        </w:rPr>
        <w:t xml:space="preserve"> Fica o Poder Executivo autorizado a abrir no orçamento 2017, crédito especial de R$ 260.000,00 (duzentos e sessenta mil reais), de acordo com as seguintes especificações:</w:t>
      </w:r>
    </w:p>
    <w:p w:rsidR="00131EE7" w:rsidRDefault="00131EE7">
      <w:pPr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06 – SECRETARIA MUNICIPAL DE EDUCAÇÃO</w:t>
      </w:r>
    </w:p>
    <w:p w:rsidR="00131EE7" w:rsidRDefault="00CC00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06.01 </w:t>
      </w:r>
      <w:r w:rsidR="0027747E">
        <w:rPr>
          <w:rFonts w:ascii="Arial" w:eastAsia="Arial" w:hAnsi="Arial" w:cs="Arial"/>
          <w:sz w:val="22"/>
          <w:szCs w:val="22"/>
        </w:rPr>
        <w:t>– MANUTENÇÃO</w:t>
      </w:r>
      <w:r>
        <w:rPr>
          <w:rFonts w:ascii="Arial" w:eastAsia="Arial" w:hAnsi="Arial" w:cs="Arial"/>
          <w:sz w:val="22"/>
          <w:szCs w:val="22"/>
        </w:rPr>
        <w:t xml:space="preserve"> E DESENVOLVIMENTO DO ENSINO FUNDAMENTAL - MDE</w:t>
      </w:r>
    </w:p>
    <w:p w:rsidR="00131EE7" w:rsidRDefault="00CC00AE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13 0392 2100 1131 – Projeto Espaço Cultural Escola José Cassiano 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131EE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EE7" w:rsidRDefault="00CC00AE">
            <w:pPr>
              <w:tabs>
                <w:tab w:val="left" w:pos="198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) 4490 51 00 – Obras e instalações(2033)(E)..........................................R$ 250.000,00</w:t>
            </w:r>
          </w:p>
        </w:tc>
      </w:tr>
      <w:tr w:rsidR="00131EE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EE7" w:rsidRDefault="00CC00AE">
            <w:pPr>
              <w:tabs>
                <w:tab w:val="left" w:pos="198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) 4490 51 00  - Obras e instalações(0001)(S).........................................R$     5.000,00</w:t>
            </w:r>
          </w:p>
        </w:tc>
      </w:tr>
    </w:tbl>
    <w:p w:rsidR="00131EE7" w:rsidRDefault="00131EE7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11 - SECRETARIA MUNICIPAL DE AÇÃO SOCIAL, TRABALHO E CIDADANIA</w:t>
      </w: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11.01 FUNDO MUNICIPAL DE ASSISTÊNCIA SOCIAL</w:t>
      </w: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08 0244 1700 2079 Programa de Orientação e Qualif. da rede prot. social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Familia</w:t>
      </w:r>
      <w:proofErr w:type="spellEnd"/>
      <w:r>
        <w:rPr>
          <w:rFonts w:ascii="Arial" w:eastAsia="Arial" w:hAnsi="Arial" w:cs="Arial"/>
          <w:b/>
          <w:sz w:val="22"/>
          <w:szCs w:val="22"/>
        </w:rPr>
        <w:t>-FEAS</w:t>
      </w: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31EE7">
        <w:tc>
          <w:tcPr>
            <w:tcW w:w="9180" w:type="dxa"/>
          </w:tcPr>
          <w:p w:rsidR="00131EE7" w:rsidRDefault="00CC00A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) 3390 30 00 Material de Consumo(1143)(R)............................................R$ 2.500,00</w:t>
            </w:r>
          </w:p>
        </w:tc>
      </w:tr>
      <w:tr w:rsidR="00131EE7">
        <w:tc>
          <w:tcPr>
            <w:tcW w:w="9180" w:type="dxa"/>
          </w:tcPr>
          <w:p w:rsidR="00131EE7" w:rsidRDefault="00CC00A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   ) 3390 39 00 Outros Serviços de Terceiro Pessoa Jurídica(1143)(R)......R$  2.500,00</w:t>
            </w:r>
          </w:p>
        </w:tc>
      </w:tr>
    </w:tbl>
    <w:p w:rsidR="00131EE7" w:rsidRDefault="00131EE7">
      <w:pPr>
        <w:ind w:hanging="56"/>
        <w:rPr>
          <w:rFonts w:ascii="Arial" w:eastAsia="Arial" w:hAnsi="Arial" w:cs="Arial"/>
          <w:sz w:val="22"/>
          <w:szCs w:val="22"/>
        </w:rPr>
      </w:pPr>
    </w:p>
    <w:p w:rsidR="00131EE7" w:rsidRDefault="00131EE7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Pr="0027747E" w:rsidRDefault="00CC00AE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Art. 2º - </w:t>
      </w:r>
      <w:r w:rsidRPr="0027747E">
        <w:rPr>
          <w:rFonts w:ascii="Arial" w:eastAsia="Arial" w:hAnsi="Arial" w:cs="Arial"/>
          <w:sz w:val="22"/>
          <w:szCs w:val="22"/>
        </w:rPr>
        <w:t>O valor de R$ 250.000,00 (duzentos e cinquenta mil reais) será coberto através do Excesso de Arrecadação nas seguintes fontes de recursos:</w:t>
      </w:r>
    </w:p>
    <w:p w:rsidR="00131EE7" w:rsidRDefault="00131EE7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131EE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EE7" w:rsidRDefault="00CC00AE">
            <w:pPr>
              <w:tabs>
                <w:tab w:val="left" w:pos="198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Repasse Construção Espaço Cultural Escola José Cassiano - 2033............. R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$  250.000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,00 </w:t>
            </w:r>
          </w:p>
        </w:tc>
      </w:tr>
    </w:tbl>
    <w:p w:rsidR="00131EE7" w:rsidRDefault="00131EE7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131EE7">
      <w:pPr>
        <w:tabs>
          <w:tab w:val="center" w:pos="439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tabs>
          <w:tab w:val="center" w:pos="439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Art. 3º. </w:t>
      </w:r>
      <w:r w:rsidRPr="0027747E">
        <w:rPr>
          <w:rFonts w:ascii="Arial" w:eastAsia="Arial" w:hAnsi="Arial" w:cs="Arial"/>
          <w:sz w:val="22"/>
          <w:szCs w:val="22"/>
        </w:rPr>
        <w:t xml:space="preserve">- O valor de R$ 5.000,00 </w:t>
      </w:r>
      <w:r w:rsidR="0027747E" w:rsidRPr="0027747E">
        <w:rPr>
          <w:rFonts w:ascii="Arial" w:eastAsia="Arial" w:hAnsi="Arial" w:cs="Arial"/>
          <w:sz w:val="22"/>
          <w:szCs w:val="22"/>
        </w:rPr>
        <w:t>(Cinco</w:t>
      </w:r>
      <w:r w:rsidRPr="0027747E">
        <w:rPr>
          <w:rFonts w:ascii="Arial" w:eastAsia="Arial" w:hAnsi="Arial" w:cs="Arial"/>
          <w:sz w:val="22"/>
          <w:szCs w:val="22"/>
        </w:rPr>
        <w:t xml:space="preserve"> mil </w:t>
      </w:r>
      <w:r w:rsidR="0027747E" w:rsidRPr="0027747E">
        <w:rPr>
          <w:rFonts w:ascii="Arial" w:eastAsia="Arial" w:hAnsi="Arial" w:cs="Arial"/>
          <w:sz w:val="22"/>
          <w:szCs w:val="22"/>
        </w:rPr>
        <w:t>reais)</w:t>
      </w:r>
      <w:r w:rsidRPr="0027747E">
        <w:rPr>
          <w:rFonts w:ascii="Arial" w:eastAsia="Arial" w:hAnsi="Arial" w:cs="Arial"/>
          <w:sz w:val="22"/>
          <w:szCs w:val="22"/>
        </w:rPr>
        <w:t xml:space="preserve"> será coberto através do Superávit Financeiro nas seguintes fontes de recursos:</w:t>
      </w:r>
    </w:p>
    <w:p w:rsidR="0027747E" w:rsidRDefault="0027747E">
      <w:pPr>
        <w:tabs>
          <w:tab w:val="center" w:pos="4395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131EE7">
        <w:tc>
          <w:tcPr>
            <w:tcW w:w="9212" w:type="dxa"/>
          </w:tcPr>
          <w:p w:rsidR="00131EE7" w:rsidRDefault="00CC00AE">
            <w:pPr>
              <w:tabs>
                <w:tab w:val="center" w:pos="4395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LIVRE – 0001 ....................................................................................................R$   5.000,00</w:t>
            </w:r>
          </w:p>
        </w:tc>
      </w:tr>
    </w:tbl>
    <w:p w:rsidR="00131EE7" w:rsidRDefault="00131EE7">
      <w:pPr>
        <w:tabs>
          <w:tab w:val="left" w:pos="198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ind w:hanging="56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</w:t>
      </w:r>
    </w:p>
    <w:p w:rsidR="00131EE7" w:rsidRPr="0027747E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Art. 4º - </w:t>
      </w:r>
      <w:r w:rsidRPr="0027747E">
        <w:rPr>
          <w:rFonts w:ascii="Arial" w:eastAsia="Arial" w:hAnsi="Arial" w:cs="Arial"/>
          <w:sz w:val="22"/>
          <w:szCs w:val="22"/>
        </w:rPr>
        <w:t xml:space="preserve">O valor de R$ 5.000,00(Cinco mil </w:t>
      </w:r>
      <w:r w:rsidR="0027747E" w:rsidRPr="0027747E">
        <w:rPr>
          <w:rFonts w:ascii="Arial" w:eastAsia="Arial" w:hAnsi="Arial" w:cs="Arial"/>
          <w:sz w:val="22"/>
          <w:szCs w:val="22"/>
        </w:rPr>
        <w:t>reais) será</w:t>
      </w:r>
      <w:r w:rsidRPr="0027747E">
        <w:rPr>
          <w:rFonts w:ascii="Arial" w:eastAsia="Arial" w:hAnsi="Arial" w:cs="Arial"/>
          <w:sz w:val="22"/>
          <w:szCs w:val="22"/>
        </w:rPr>
        <w:t xml:space="preserve"> coberto pela Redução das seguintes rubricas orçamentárias:</w:t>
      </w:r>
    </w:p>
    <w:p w:rsidR="00131EE7" w:rsidRDefault="00131EE7">
      <w:pPr>
        <w:ind w:hanging="56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11 - SECRETARIA MUNICIPAL DE AÇÃO SOCIAL, TRABALHO E CIDADANIA</w:t>
      </w: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11.01 FUNDO MUNICIPAL DE ASSISTÊNCIA SOCIAL</w:t>
      </w:r>
    </w:p>
    <w:p w:rsidR="00131EE7" w:rsidRDefault="00CC00AE">
      <w:pPr>
        <w:ind w:hanging="5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08 0244 1700 2079 Programa de Orientação e Qualif. da rede prot. social </w:t>
      </w:r>
      <w:r w:rsidR="0027747E">
        <w:rPr>
          <w:rFonts w:ascii="Arial" w:eastAsia="Arial" w:hAnsi="Arial" w:cs="Arial"/>
          <w:b/>
          <w:sz w:val="22"/>
          <w:szCs w:val="22"/>
        </w:rPr>
        <w:t>Família</w:t>
      </w:r>
      <w:r>
        <w:rPr>
          <w:rFonts w:ascii="Arial" w:eastAsia="Arial" w:hAnsi="Arial" w:cs="Arial"/>
          <w:b/>
          <w:sz w:val="22"/>
          <w:szCs w:val="22"/>
        </w:rPr>
        <w:t>-FEAS</w:t>
      </w: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131EE7">
        <w:tc>
          <w:tcPr>
            <w:tcW w:w="9180" w:type="dxa"/>
          </w:tcPr>
          <w:p w:rsidR="00131EE7" w:rsidRDefault="00CC00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(0522) 4490 52 00 Equipamentos e Material Permanente(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1143)........................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R$ 5.000,00</w:t>
            </w:r>
          </w:p>
        </w:tc>
      </w:tr>
    </w:tbl>
    <w:p w:rsidR="00131EE7" w:rsidRDefault="00131EE7">
      <w:pPr>
        <w:tabs>
          <w:tab w:val="center" w:pos="4395"/>
        </w:tabs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CC00AE">
      <w:pPr>
        <w:tabs>
          <w:tab w:val="center" w:pos="4395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</w:t>
      </w:r>
      <w:r w:rsidR="0027747E"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z w:val="22"/>
          <w:szCs w:val="22"/>
        </w:rPr>
        <w:t xml:space="preserve">Art. 5º - </w:t>
      </w:r>
      <w:r w:rsidRPr="0027747E">
        <w:rPr>
          <w:rFonts w:ascii="Arial" w:eastAsia="Arial" w:hAnsi="Arial" w:cs="Arial"/>
          <w:sz w:val="22"/>
          <w:szCs w:val="22"/>
        </w:rPr>
        <w:t>Esta Lei entra em vigor na data de sua publicação.</w:t>
      </w:r>
    </w:p>
    <w:p w:rsidR="00131EE7" w:rsidRDefault="00131EE7">
      <w:pPr>
        <w:tabs>
          <w:tab w:val="center" w:pos="6864"/>
        </w:tabs>
        <w:ind w:firstLine="2098"/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131EE7">
      <w:pPr>
        <w:tabs>
          <w:tab w:val="center" w:pos="6864"/>
        </w:tabs>
        <w:ind w:firstLine="2098"/>
        <w:jc w:val="both"/>
        <w:rPr>
          <w:rFonts w:ascii="Arial" w:eastAsia="Arial" w:hAnsi="Arial" w:cs="Arial"/>
          <w:sz w:val="22"/>
          <w:szCs w:val="22"/>
        </w:rPr>
      </w:pP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5"/>
        </w:tabs>
        <w:overflowPunct w:val="0"/>
        <w:autoSpaceDE w:val="0"/>
        <w:autoSpaceDN w:val="0"/>
        <w:adjustRightInd w:val="0"/>
        <w:spacing w:line="20" w:lineRule="atLeast"/>
        <w:ind w:left="720"/>
        <w:jc w:val="center"/>
        <w:textAlignment w:val="baseline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SÃO MIGUEL DAS MISSÕES, em 29 de agosto</w:t>
      </w:r>
      <w:r w:rsidRPr="0027747E">
        <w:rPr>
          <w:rFonts w:ascii="Arial Narrow" w:hAnsi="Arial Narrow"/>
          <w:color w:val="auto"/>
          <w:sz w:val="22"/>
          <w:szCs w:val="22"/>
        </w:rPr>
        <w:t xml:space="preserve"> de 2017.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auto"/>
          <w:sz w:val="22"/>
          <w:szCs w:val="22"/>
        </w:rPr>
      </w:pPr>
      <w:r w:rsidRPr="0027747E">
        <w:rPr>
          <w:rFonts w:ascii="Arial Narrow" w:hAnsi="Arial Narrow"/>
          <w:b/>
          <w:color w:val="auto"/>
          <w:sz w:val="22"/>
          <w:szCs w:val="22"/>
        </w:rPr>
        <w:t xml:space="preserve">Jussara Ana Bittencourt 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auto"/>
          <w:sz w:val="22"/>
          <w:szCs w:val="22"/>
        </w:rPr>
      </w:pPr>
      <w:r w:rsidRPr="0027747E">
        <w:rPr>
          <w:rFonts w:ascii="Arial Narrow" w:hAnsi="Arial Narrow"/>
          <w:b/>
          <w:color w:val="auto"/>
          <w:sz w:val="22"/>
          <w:szCs w:val="22"/>
        </w:rPr>
        <w:t>Prefeita Municipal em Exercício</w:t>
      </w:r>
      <w:bookmarkStart w:id="0" w:name="_GoBack"/>
      <w:bookmarkEnd w:id="0"/>
      <w:r w:rsidRPr="0027747E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color w:val="auto"/>
          <w:sz w:val="22"/>
          <w:szCs w:val="22"/>
        </w:rPr>
      </w:pP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auto"/>
          <w:sz w:val="22"/>
          <w:szCs w:val="22"/>
        </w:rPr>
      </w:pPr>
      <w:r w:rsidRPr="0027747E">
        <w:rPr>
          <w:rFonts w:ascii="Arial Narrow" w:hAnsi="Arial Narrow"/>
          <w:color w:val="auto"/>
          <w:sz w:val="22"/>
          <w:szCs w:val="22"/>
        </w:rPr>
        <w:t xml:space="preserve">                    REGISTRE-SE E PUBLIQUE-SE.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auto"/>
          <w:sz w:val="22"/>
          <w:szCs w:val="22"/>
        </w:rPr>
      </w:pPr>
    </w:p>
    <w:p w:rsid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auto"/>
          <w:sz w:val="22"/>
          <w:szCs w:val="22"/>
        </w:rPr>
      </w:pPr>
      <w:r w:rsidRPr="0027747E">
        <w:rPr>
          <w:rFonts w:ascii="Arial Narrow" w:hAnsi="Arial Narrow"/>
          <w:color w:val="auto"/>
          <w:sz w:val="22"/>
          <w:szCs w:val="22"/>
        </w:rPr>
        <w:t xml:space="preserve">                   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                  </w:t>
      </w:r>
      <w:r w:rsidRPr="0027747E">
        <w:rPr>
          <w:rFonts w:ascii="Arial Narrow" w:hAnsi="Arial Narrow"/>
          <w:color w:val="auto"/>
          <w:sz w:val="22"/>
          <w:szCs w:val="22"/>
        </w:rPr>
        <w:t xml:space="preserve">  </w:t>
      </w:r>
      <w:proofErr w:type="spellStart"/>
      <w:r w:rsidRPr="0027747E">
        <w:rPr>
          <w:rFonts w:ascii="Arial Narrow" w:hAnsi="Arial Narrow"/>
          <w:color w:val="auto"/>
          <w:sz w:val="22"/>
          <w:szCs w:val="22"/>
        </w:rPr>
        <w:t>Enio</w:t>
      </w:r>
      <w:proofErr w:type="spellEnd"/>
      <w:r w:rsidRPr="0027747E">
        <w:rPr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Pr="0027747E">
        <w:rPr>
          <w:rFonts w:ascii="Arial Narrow" w:hAnsi="Arial Narrow"/>
          <w:color w:val="auto"/>
          <w:sz w:val="22"/>
          <w:szCs w:val="22"/>
        </w:rPr>
        <w:t>Colleto</w:t>
      </w:r>
      <w:proofErr w:type="spellEnd"/>
      <w:r w:rsidRPr="0027747E">
        <w:rPr>
          <w:rFonts w:ascii="Arial Narrow" w:hAnsi="Arial Narrow"/>
          <w:color w:val="auto"/>
          <w:sz w:val="22"/>
          <w:szCs w:val="22"/>
        </w:rPr>
        <w:t xml:space="preserve"> Carvalho 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6864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color w:val="auto"/>
          <w:sz w:val="22"/>
          <w:szCs w:val="22"/>
        </w:rPr>
      </w:pPr>
      <w:r w:rsidRPr="0027747E">
        <w:rPr>
          <w:rFonts w:ascii="Arial Narrow" w:hAnsi="Arial Narrow"/>
          <w:color w:val="auto"/>
          <w:sz w:val="22"/>
          <w:szCs w:val="22"/>
        </w:rPr>
        <w:t xml:space="preserve">                     Secretário de Administração </w:t>
      </w:r>
    </w:p>
    <w:p w:rsidR="0027747E" w:rsidRPr="0027747E" w:rsidRDefault="0027747E" w:rsidP="0027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5"/>
        </w:tabs>
        <w:overflowPunct w:val="0"/>
        <w:autoSpaceDE w:val="0"/>
        <w:autoSpaceDN w:val="0"/>
        <w:adjustRightInd w:val="0"/>
        <w:spacing w:line="20" w:lineRule="atLeast"/>
        <w:ind w:left="720"/>
        <w:textAlignment w:val="baseline"/>
        <w:rPr>
          <w:rFonts w:ascii="Arial Narrow" w:hAnsi="Arial Narrow" w:cs="Arial"/>
          <w:color w:val="auto"/>
          <w:sz w:val="22"/>
          <w:szCs w:val="22"/>
        </w:rPr>
      </w:pPr>
    </w:p>
    <w:p w:rsidR="00131EE7" w:rsidRDefault="00131EE7">
      <w:pPr>
        <w:tabs>
          <w:tab w:val="center" w:pos="6864"/>
        </w:tabs>
        <w:ind w:firstLine="2098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B31C63" w:rsidRPr="00B31C63" w:rsidRDefault="006A72EA" w:rsidP="00B31C63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Mensagem 084</w:t>
      </w:r>
      <w:r w:rsidR="00B31C63" w:rsidRPr="00B31C63">
        <w:rPr>
          <w:rFonts w:ascii="Verdana" w:eastAsia="Verdana" w:hAnsi="Verdana" w:cs="Verdana"/>
        </w:rPr>
        <w:t xml:space="preserve">/2017.   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                                      São Miguel das Missões, 21 de agosto de 2017</w:t>
      </w:r>
    </w:p>
    <w:p w:rsidR="00B31C63" w:rsidRPr="00B31C63" w:rsidRDefault="00B31C63" w:rsidP="00B31C63">
      <w:pPr>
        <w:jc w:val="both"/>
        <w:rPr>
          <w:rFonts w:ascii="Colonna MT" w:eastAsia="Colonna MT" w:hAnsi="Colonna MT" w:cs="Colonna MT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>Ao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>Poder Legislativo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  <w:u w:val="single"/>
        </w:rPr>
      </w:pPr>
      <w:r w:rsidRPr="00B31C63">
        <w:rPr>
          <w:rFonts w:ascii="Verdana" w:eastAsia="Verdana" w:hAnsi="Verdana" w:cs="Verdana"/>
          <w:u w:val="single"/>
        </w:rPr>
        <w:t>Nesta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>Senhor Presidente,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  <w:u w:val="single"/>
        </w:rPr>
        <w:t>JUSTIFICATIVA</w:t>
      </w:r>
      <w:r w:rsidRPr="00B31C63">
        <w:rPr>
          <w:rFonts w:ascii="Verdana" w:eastAsia="Verdana" w:hAnsi="Verdana" w:cs="Verdana"/>
        </w:rPr>
        <w:t xml:space="preserve"> - Referimo-nos ao Projeto de Lei n° /2017, no valor de R$ 260.000,00 (Duzentos e sessenta mil reais).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  <w:u w:val="single"/>
        </w:rPr>
        <w:t>Objetivo do projeto</w:t>
      </w:r>
      <w:r w:rsidRPr="00B31C63">
        <w:rPr>
          <w:rFonts w:ascii="Verdana" w:eastAsia="Verdana" w:hAnsi="Verdana" w:cs="Verdana"/>
        </w:rPr>
        <w:t>: Abertura de crédito especial para Implantação de Espaço Cultural em São João na Escola José Cassiano e abertura de rubricas no programa de orientação e qualificação da rede proteção social a família para material de consumo e outros serviços de terceiros conforme plano de ação em anexo.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  <w:u w:val="single"/>
        </w:rPr>
        <w:lastRenderedPageBreak/>
        <w:t>Origem dos recursos</w:t>
      </w:r>
      <w:r w:rsidRPr="00B31C63">
        <w:rPr>
          <w:rFonts w:ascii="Verdana" w:eastAsia="Verdana" w:hAnsi="Verdana" w:cs="Verdana"/>
        </w:rPr>
        <w:t xml:space="preserve">: O valor de R$255.000,00 refere-se a Excesso de arrecadação referente emenda parlamentar repassado pela União, empenho 800012/2016 contrato firmado com a União Federal representada pela Caixa Econômica Federal sobre o </w:t>
      </w:r>
      <w:proofErr w:type="spellStart"/>
      <w:r w:rsidRPr="00B31C63">
        <w:rPr>
          <w:rFonts w:ascii="Verdana" w:eastAsia="Verdana" w:hAnsi="Verdana" w:cs="Verdana"/>
        </w:rPr>
        <w:t>numero</w:t>
      </w:r>
      <w:proofErr w:type="spellEnd"/>
      <w:r w:rsidRPr="00B31C63">
        <w:rPr>
          <w:rFonts w:ascii="Verdana" w:eastAsia="Verdana" w:hAnsi="Verdana" w:cs="Verdana"/>
        </w:rPr>
        <w:t xml:space="preserve"> 834256/2016 e R$5.000,00 de contrapartida do município que será coberto através do superávit de 2016.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                                 O valor de R$ 5.000,00 da secretaria de Ação Social será coberto através de redução orçamentaria do mesmo projeto.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Agradecemos sua habitual atenção e providências.  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                                   Atenciosamente,</w:t>
      </w: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                                                  Diego </w:t>
      </w:r>
      <w:proofErr w:type="spellStart"/>
      <w:r w:rsidRPr="00B31C63">
        <w:rPr>
          <w:rFonts w:ascii="Verdana" w:eastAsia="Verdana" w:hAnsi="Verdana" w:cs="Verdana"/>
        </w:rPr>
        <w:t>Villani</w:t>
      </w:r>
      <w:proofErr w:type="spellEnd"/>
    </w:p>
    <w:p w:rsidR="00B31C63" w:rsidRPr="00B31C63" w:rsidRDefault="00B31C63" w:rsidP="00B31C63">
      <w:pPr>
        <w:jc w:val="both"/>
        <w:rPr>
          <w:rFonts w:ascii="Verdana" w:eastAsia="Verdana" w:hAnsi="Verdana" w:cs="Verdana"/>
        </w:rPr>
      </w:pPr>
      <w:r w:rsidRPr="00B31C63">
        <w:rPr>
          <w:rFonts w:ascii="Verdana" w:eastAsia="Verdana" w:hAnsi="Verdana" w:cs="Verdana"/>
        </w:rPr>
        <w:t xml:space="preserve">                                       Secretário Municipal da Fazenda</w:t>
      </w:r>
    </w:p>
    <w:p w:rsidR="00B31C63" w:rsidRDefault="00B31C63">
      <w:pPr>
        <w:tabs>
          <w:tab w:val="center" w:pos="6864"/>
        </w:tabs>
        <w:ind w:left="3005"/>
        <w:jc w:val="both"/>
        <w:rPr>
          <w:rFonts w:ascii="Arial" w:eastAsia="Arial" w:hAnsi="Arial" w:cs="Arial"/>
          <w:sz w:val="22"/>
          <w:szCs w:val="22"/>
        </w:rPr>
      </w:pPr>
    </w:p>
    <w:p w:rsidR="00131EE7" w:rsidRDefault="00131EE7"/>
    <w:sectPr w:rsidR="00131EE7">
      <w:headerReference w:type="default" r:id="rId6"/>
      <w:footerReference w:type="even" r:id="rId7"/>
      <w:footerReference w:type="default" r:id="rId8"/>
      <w:pgSz w:w="11907" w:h="16840"/>
      <w:pgMar w:top="1985" w:right="1701" w:bottom="141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15C" w:rsidRDefault="0005515C">
      <w:r>
        <w:separator/>
      </w:r>
    </w:p>
  </w:endnote>
  <w:endnote w:type="continuationSeparator" w:id="0">
    <w:p w:rsidR="0005515C" w:rsidRDefault="0005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E7" w:rsidRDefault="00CC00AE">
    <w:pPr>
      <w:jc w:val="right"/>
    </w:pPr>
    <w:r>
      <w:fldChar w:fldCharType="begin"/>
    </w:r>
    <w:r>
      <w:instrText>PAGE</w:instrText>
    </w:r>
    <w:r>
      <w:fldChar w:fldCharType="end"/>
    </w:r>
  </w:p>
  <w:p w:rsidR="00131EE7" w:rsidRDefault="00131EE7">
    <w:pPr>
      <w:spacing w:after="7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i/>
        <w:color w:val="auto"/>
        <w:sz w:val="36"/>
        <w:szCs w:val="36"/>
        <w:lang w:eastAsia="en-US"/>
      </w:rPr>
    </w:pPr>
    <w:r w:rsidRPr="0027747E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inline distT="0" distB="0" distL="0" distR="0" wp14:anchorId="1B15ED2F" wp14:editId="3338EA35">
          <wp:extent cx="612250" cy="425736"/>
          <wp:effectExtent l="0" t="0" r="0" b="0"/>
          <wp:docPr id="3" name="Imagem 3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8" t="10393" r="15060" b="37239"/>
                  <a:stretch/>
                </pic:blipFill>
                <pic:spPr bwMode="auto">
                  <a:xfrm>
                    <a:off x="0" y="0"/>
                    <a:ext cx="665963" cy="463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7747E">
      <w:rPr>
        <w:rFonts w:eastAsiaTheme="minorHAnsi"/>
        <w:i/>
        <w:color w:val="auto"/>
        <w:sz w:val="36"/>
        <w:szCs w:val="36"/>
        <w:lang w:eastAsia="en-US"/>
      </w:rPr>
      <w:t>Uma viagem inesquecível</w:t>
    </w: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color w:val="auto"/>
        <w:lang w:eastAsia="en-US"/>
      </w:rPr>
    </w:pPr>
    <w:r w:rsidRPr="0027747E">
      <w:rPr>
        <w:rFonts w:eastAsiaTheme="minorHAnsi"/>
        <w:color w:val="auto"/>
        <w:lang w:eastAsia="en-US"/>
      </w:rPr>
      <w:t>Rua 29 de Abril, 165 – Fone: (55) 3381-1300 – CEP 98.865-000</w:t>
    </w: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color w:val="auto"/>
        <w:lang w:val="en-US" w:eastAsia="en-US"/>
      </w:rPr>
    </w:pPr>
    <w:r w:rsidRPr="0027747E">
      <w:rPr>
        <w:rFonts w:eastAsiaTheme="minorHAnsi"/>
        <w:color w:val="auto"/>
        <w:lang w:val="en-US" w:eastAsia="en-US"/>
      </w:rPr>
      <w:t>Site: www.saomiguel-rs.com.br – Email: saomiguel.prefeito@gmail.com</w:t>
    </w:r>
  </w:p>
  <w:p w:rsidR="00131EE7" w:rsidRPr="0027747E" w:rsidRDefault="00131EE7" w:rsidP="0027747E">
    <w:pPr>
      <w:spacing w:after="720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15C" w:rsidRDefault="0005515C">
      <w:r>
        <w:separator/>
      </w:r>
    </w:p>
  </w:footnote>
  <w:footnote w:type="continuationSeparator" w:id="0">
    <w:p w:rsidR="0005515C" w:rsidRDefault="0005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7E" w:rsidRDefault="0027747E">
    <w:pPr>
      <w:pStyle w:val="Cabealho"/>
    </w:pPr>
  </w:p>
  <w:p w:rsidR="0027747E" w:rsidRDefault="0027747E">
    <w:pPr>
      <w:pStyle w:val="Cabealho"/>
    </w:pP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color w:val="auto"/>
        <w:sz w:val="22"/>
        <w:szCs w:val="22"/>
        <w:lang w:eastAsia="en-US"/>
      </w:rPr>
    </w:pPr>
    <w:r w:rsidRPr="0027747E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1CA37875" wp14:editId="4650CF1C">
          <wp:simplePos x="0" y="0"/>
          <wp:positionH relativeFrom="column">
            <wp:posOffset>4812030</wp:posOffset>
          </wp:positionH>
          <wp:positionV relativeFrom="paragraph">
            <wp:posOffset>-174625</wp:posOffset>
          </wp:positionV>
          <wp:extent cx="1001395" cy="1001395"/>
          <wp:effectExtent l="0" t="0" r="8255" b="8255"/>
          <wp:wrapNone/>
          <wp:docPr id="1" name="Imagem 1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47E">
      <w:rPr>
        <w:rFonts w:asciiTheme="minorHAnsi" w:eastAsiaTheme="minorHAnsi" w:hAnsiTheme="minorHAnsi" w:cstheme="minorBidi"/>
        <w:noProof/>
        <w:color w:val="auto"/>
        <w:sz w:val="22"/>
        <w:szCs w:val="22"/>
      </w:rPr>
      <w:drawing>
        <wp:anchor distT="0" distB="0" distL="114300" distR="114300" simplePos="0" relativeHeight="251660288" behindDoc="0" locked="0" layoutInCell="1" allowOverlap="1" wp14:anchorId="25263E43" wp14:editId="472F690E">
          <wp:simplePos x="0" y="0"/>
          <wp:positionH relativeFrom="column">
            <wp:posOffset>-474565</wp:posOffset>
          </wp:positionH>
          <wp:positionV relativeFrom="paragraph">
            <wp:posOffset>-172417</wp:posOffset>
          </wp:positionV>
          <wp:extent cx="978010" cy="1191591"/>
          <wp:effectExtent l="0" t="0" r="0" b="8890"/>
          <wp:wrapNone/>
          <wp:docPr id="2" name="Imagem 2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11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47E">
      <w:rPr>
        <w:rFonts w:asciiTheme="minorHAnsi" w:eastAsiaTheme="minorHAnsi" w:hAnsiTheme="minorHAnsi" w:cstheme="minorBidi"/>
        <w:noProof/>
        <w:color w:val="auto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2049" type="#_x0000_t75" style="position:absolute;left:0;text-align:left;margin-left:0;margin-top:0;width:424.8pt;height:462pt;z-index:-251655168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Pr="0027747E">
      <w:rPr>
        <w:rFonts w:eastAsiaTheme="minorHAnsi"/>
        <w:color w:val="auto"/>
        <w:sz w:val="22"/>
        <w:szCs w:val="22"/>
        <w:lang w:eastAsia="en-US"/>
      </w:rPr>
      <w:t>ESTADO DO RIO GRANDE DO SUL</w:t>
    </w: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b/>
        <w:color w:val="auto"/>
        <w:sz w:val="22"/>
        <w:szCs w:val="22"/>
        <w:lang w:eastAsia="en-US"/>
      </w:rPr>
    </w:pPr>
    <w:r w:rsidRPr="0027747E">
      <w:rPr>
        <w:rFonts w:eastAsiaTheme="minorHAnsi"/>
        <w:b/>
        <w:color w:val="auto"/>
        <w:sz w:val="22"/>
        <w:szCs w:val="22"/>
        <w:lang w:eastAsia="en-US"/>
      </w:rPr>
      <w:t>PREFEITURA MUNICIPAL</w:t>
    </w: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b/>
        <w:color w:val="auto"/>
        <w:sz w:val="44"/>
        <w:szCs w:val="44"/>
        <w:lang w:eastAsia="en-US"/>
      </w:rPr>
    </w:pPr>
    <w:r w:rsidRPr="0027747E">
      <w:rPr>
        <w:rFonts w:eastAsiaTheme="minorHAnsi"/>
        <w:b/>
        <w:color w:val="auto"/>
        <w:sz w:val="44"/>
        <w:szCs w:val="44"/>
        <w:lang w:eastAsia="en-US"/>
      </w:rPr>
      <w:t>SÃO MIGUEL DAS MISSÕES</w:t>
    </w:r>
  </w:p>
  <w:p w:rsidR="0027747E" w:rsidRPr="0027747E" w:rsidRDefault="0027747E" w:rsidP="002774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jc w:val="center"/>
      <w:rPr>
        <w:rFonts w:eastAsiaTheme="minorHAnsi"/>
        <w:b/>
        <w:i/>
        <w:color w:val="auto"/>
        <w:sz w:val="32"/>
        <w:szCs w:val="32"/>
        <w:lang w:eastAsia="en-US"/>
      </w:rPr>
    </w:pPr>
    <w:r w:rsidRPr="0027747E">
      <w:rPr>
        <w:rFonts w:eastAsiaTheme="minorHAnsi"/>
        <w:b/>
        <w:i/>
        <w:color w:val="auto"/>
        <w:sz w:val="32"/>
        <w:szCs w:val="32"/>
        <w:lang w:eastAsia="en-US"/>
      </w:rPr>
      <w:t>Patrimônio Cultural da Humanidade</w:t>
    </w:r>
  </w:p>
  <w:p w:rsidR="0027747E" w:rsidRDefault="002774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E7"/>
    <w:rsid w:val="0005515C"/>
    <w:rsid w:val="00131EE7"/>
    <w:rsid w:val="0027747E"/>
    <w:rsid w:val="006A72EA"/>
    <w:rsid w:val="00B31C63"/>
    <w:rsid w:val="00C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6DD8A6E-CC5F-4708-A80A-FA5C6DE6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1C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C63"/>
  </w:style>
  <w:style w:type="paragraph" w:styleId="Rodap">
    <w:name w:val="footer"/>
    <w:basedOn w:val="Normal"/>
    <w:link w:val="RodapChar"/>
    <w:uiPriority w:val="99"/>
    <w:unhideWhenUsed/>
    <w:rsid w:val="00B31C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1C63"/>
  </w:style>
  <w:style w:type="paragraph" w:styleId="Textodebalo">
    <w:name w:val="Balloon Text"/>
    <w:basedOn w:val="Normal"/>
    <w:link w:val="TextodebaloChar"/>
    <w:uiPriority w:val="99"/>
    <w:semiHidden/>
    <w:unhideWhenUsed/>
    <w:rsid w:val="002774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2</cp:revision>
  <cp:lastPrinted>2017-08-29T19:20:00Z</cp:lastPrinted>
  <dcterms:created xsi:type="dcterms:W3CDTF">2017-08-29T19:20:00Z</dcterms:created>
  <dcterms:modified xsi:type="dcterms:W3CDTF">2017-08-29T19:20:00Z</dcterms:modified>
</cp:coreProperties>
</file>